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B60603" w14:textId="77777777" w:rsidR="00812059" w:rsidRPr="00812059" w:rsidRDefault="00812059" w:rsidP="00812059">
      <w:pPr>
        <w:rPr>
          <w:rStyle w:val="TitleChar"/>
          <w:rFonts w:ascii="Rubik" w:hAnsi="Rubik" w:cs="Rubik"/>
          <w:sz w:val="22"/>
          <w:szCs w:val="22"/>
        </w:rPr>
      </w:pPr>
    </w:p>
    <w:p w14:paraId="722CBC8C" w14:textId="3B37048A" w:rsidR="00A07D26" w:rsidRDefault="002666AD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i/>
          <w:iCs/>
          <w:szCs w:val="20"/>
        </w:rPr>
      </w:pPr>
      <w:r>
        <w:rPr>
          <w:rStyle w:val="TitleChar"/>
          <w:rFonts w:ascii="Rubik" w:hAnsi="Rubik" w:cs="Rubik"/>
        </w:rPr>
        <w:t>Cybersecurity Readiness Checklist</w:t>
      </w:r>
      <w:r w:rsidR="00A07D26" w:rsidRPr="00A07D26">
        <w:rPr>
          <w:rStyle w:val="TitleChar"/>
          <w:rFonts w:ascii="Rubik" w:hAnsi="Rubik" w:cs="Rubik"/>
        </w:rPr>
        <w:br/>
      </w:r>
      <w:r w:rsidR="00A07D26" w:rsidRPr="00A07D26">
        <w:rPr>
          <w:rFonts w:eastAsia="Times New Roman" w:cs="Rubik"/>
          <w:i/>
          <w:iCs/>
          <w:szCs w:val="20"/>
        </w:rPr>
        <w:t>A Self-Assessment Tool for [Organization Name]</w:t>
      </w:r>
    </w:p>
    <w:p w14:paraId="1023ED3D" w14:textId="77777777" w:rsidR="00A07D26" w:rsidRPr="00A07D26" w:rsidRDefault="00A07D26" w:rsidP="00A07D26">
      <w:pPr>
        <w:pStyle w:val="NormalWeb"/>
        <w:rPr>
          <w:rFonts w:ascii="Rubik" w:hAnsi="Rubik" w:cs="Rubik"/>
          <w:sz w:val="20"/>
          <w:szCs w:val="20"/>
        </w:rPr>
      </w:pPr>
      <w:r w:rsidRPr="00A07D26">
        <w:rPr>
          <w:rStyle w:val="Emphasis"/>
          <w:rFonts w:ascii="Rubik" w:hAnsi="Rubik" w:cs="Rubik"/>
          <w:sz w:val="20"/>
          <w:szCs w:val="20"/>
        </w:rPr>
        <w:t>A quick self-assessment to evaluate your organization's security posture and identify immediate priorities.</w:t>
      </w:r>
    </w:p>
    <w:p w14:paraId="4D51028B" w14:textId="77777777" w:rsidR="00A07D26" w:rsidRPr="00A07D26" w:rsidRDefault="00A07D26" w:rsidP="00A07D26">
      <w:pPr>
        <w:pStyle w:val="Heading1"/>
      </w:pPr>
      <w:r w:rsidRPr="00A07D26">
        <w:rPr>
          <w:rFonts w:ascii="Apple Color Emoji" w:hAnsi="Apple Color Emoji" w:cs="Apple Color Emoji"/>
        </w:rPr>
        <w:t>📋</w:t>
      </w:r>
      <w:r w:rsidRPr="00A07D26">
        <w:t xml:space="preserve"> How to Use This Checklist</w:t>
      </w:r>
    </w:p>
    <w:p w14:paraId="37DB6FFB" w14:textId="77777777" w:rsidR="00A07D26" w:rsidRPr="00A07D26" w:rsidRDefault="00A07D26" w:rsidP="00A07D26">
      <w:pPr>
        <w:pStyle w:val="text-start"/>
        <w:numPr>
          <w:ilvl w:val="0"/>
          <w:numId w:val="10"/>
        </w:numPr>
        <w:rPr>
          <w:rFonts w:ascii="Rubik" w:hAnsi="Rubik" w:cs="Rubik"/>
          <w:sz w:val="20"/>
          <w:szCs w:val="20"/>
        </w:rPr>
      </w:pPr>
      <w:r w:rsidRPr="00A07D26">
        <w:rPr>
          <w:rFonts w:ascii="Rubik" w:hAnsi="Rubik" w:cs="Rubik"/>
          <w:sz w:val="20"/>
          <w:szCs w:val="20"/>
        </w:rPr>
        <w:t>Review each item honestly based on your current state.</w:t>
      </w:r>
    </w:p>
    <w:p w14:paraId="7A853BE0" w14:textId="77777777" w:rsidR="00A07D26" w:rsidRDefault="00A07D26" w:rsidP="00A07D26">
      <w:pPr>
        <w:pStyle w:val="text-start"/>
        <w:numPr>
          <w:ilvl w:val="0"/>
          <w:numId w:val="10"/>
        </w:numPr>
        <w:rPr>
          <w:rFonts w:ascii="Rubik" w:hAnsi="Rubik" w:cs="Rubik"/>
          <w:sz w:val="20"/>
          <w:szCs w:val="20"/>
        </w:rPr>
      </w:pPr>
      <w:r w:rsidRPr="00A07D26">
        <w:rPr>
          <w:rFonts w:ascii="Rubik" w:hAnsi="Rubik" w:cs="Rubik"/>
          <w:sz w:val="20"/>
          <w:szCs w:val="20"/>
        </w:rPr>
        <w:t>Score each item:</w:t>
      </w:r>
    </w:p>
    <w:p w14:paraId="3AAD10ED" w14:textId="563E51A3" w:rsidR="00A07D26" w:rsidRDefault="00A07D26" w:rsidP="00A07D26">
      <w:pPr>
        <w:pStyle w:val="text-start"/>
        <w:numPr>
          <w:ilvl w:val="1"/>
          <w:numId w:val="10"/>
        </w:numPr>
        <w:rPr>
          <w:rFonts w:ascii="Rubik" w:hAnsi="Rubik" w:cs="Rubik"/>
          <w:sz w:val="20"/>
          <w:szCs w:val="20"/>
        </w:rPr>
      </w:pPr>
      <w:r w:rsidRPr="00A07D26">
        <w:rPr>
          <w:rFonts w:ascii="Apple Color Emoji" w:hAnsi="Apple Color Emoji" w:cs="Apple Color Emoji"/>
          <w:sz w:val="20"/>
          <w:szCs w:val="20"/>
        </w:rPr>
        <w:t>✅</w:t>
      </w:r>
      <w:r w:rsidRPr="00A07D26">
        <w:rPr>
          <w:rFonts w:ascii="Rubik" w:hAnsi="Rubik" w:cs="Rubik"/>
          <w:sz w:val="20"/>
          <w:szCs w:val="20"/>
        </w:rPr>
        <w:t xml:space="preserve"> </w:t>
      </w:r>
      <w:r w:rsidRPr="00A07D26">
        <w:rPr>
          <w:rStyle w:val="Strong"/>
          <w:rFonts w:ascii="Rubik" w:hAnsi="Rubik" w:cs="Rubik"/>
          <w:sz w:val="20"/>
          <w:szCs w:val="20"/>
        </w:rPr>
        <w:t>Yes</w:t>
      </w:r>
      <w:r w:rsidRPr="00A07D26">
        <w:rPr>
          <w:rFonts w:ascii="Rubik" w:hAnsi="Rubik" w:cs="Rubik"/>
          <w:sz w:val="20"/>
          <w:szCs w:val="20"/>
        </w:rPr>
        <w:t xml:space="preserve"> (Fully implemented) = 2 pts</w:t>
      </w:r>
    </w:p>
    <w:p w14:paraId="51481AF0" w14:textId="77777777" w:rsidR="00A07D26" w:rsidRDefault="00A07D26" w:rsidP="00A07D26">
      <w:pPr>
        <w:pStyle w:val="text-start"/>
        <w:numPr>
          <w:ilvl w:val="1"/>
          <w:numId w:val="10"/>
        </w:numPr>
        <w:rPr>
          <w:rFonts w:ascii="Rubik" w:hAnsi="Rubik" w:cs="Rubik"/>
          <w:sz w:val="20"/>
          <w:szCs w:val="20"/>
        </w:rPr>
      </w:pPr>
      <w:r w:rsidRPr="00A07D26">
        <w:rPr>
          <w:rFonts w:ascii="Apple Color Emoji" w:hAnsi="Apple Color Emoji" w:cs="Apple Color Emoji"/>
          <w:sz w:val="20"/>
          <w:szCs w:val="20"/>
        </w:rPr>
        <w:t>🔶</w:t>
      </w:r>
      <w:r w:rsidRPr="00A07D26">
        <w:rPr>
          <w:rFonts w:ascii="Rubik" w:hAnsi="Rubik" w:cs="Rubik"/>
          <w:sz w:val="20"/>
          <w:szCs w:val="20"/>
        </w:rPr>
        <w:t xml:space="preserve"> </w:t>
      </w:r>
      <w:r w:rsidRPr="00A07D26">
        <w:rPr>
          <w:rStyle w:val="Strong"/>
          <w:rFonts w:ascii="Rubik" w:hAnsi="Rubik" w:cs="Rubik"/>
          <w:sz w:val="20"/>
          <w:szCs w:val="20"/>
        </w:rPr>
        <w:t>Partial</w:t>
      </w:r>
      <w:r w:rsidRPr="00A07D26">
        <w:rPr>
          <w:rFonts w:ascii="Rubik" w:hAnsi="Rubik" w:cs="Rubik"/>
          <w:sz w:val="20"/>
          <w:szCs w:val="20"/>
        </w:rPr>
        <w:t xml:space="preserve"> (In progress or inconsistent) = 1 pt</w:t>
      </w:r>
    </w:p>
    <w:p w14:paraId="7863AFB8" w14:textId="21AEFDB7" w:rsidR="00A07D26" w:rsidRPr="00A07D26" w:rsidRDefault="00A07D26" w:rsidP="00A07D26">
      <w:pPr>
        <w:pStyle w:val="text-start"/>
        <w:numPr>
          <w:ilvl w:val="1"/>
          <w:numId w:val="10"/>
        </w:numPr>
        <w:rPr>
          <w:rFonts w:ascii="Rubik" w:hAnsi="Rubik" w:cs="Rubik"/>
          <w:sz w:val="20"/>
          <w:szCs w:val="20"/>
        </w:rPr>
      </w:pPr>
      <w:r w:rsidRPr="00A07D26">
        <w:rPr>
          <w:rFonts w:ascii="Apple Color Emoji" w:hAnsi="Apple Color Emoji" w:cs="Apple Color Emoji"/>
          <w:sz w:val="20"/>
          <w:szCs w:val="20"/>
        </w:rPr>
        <w:t>❌</w:t>
      </w:r>
      <w:r w:rsidRPr="00A07D26">
        <w:rPr>
          <w:rFonts w:ascii="Rubik" w:hAnsi="Rubik" w:cs="Rubik"/>
          <w:sz w:val="20"/>
          <w:szCs w:val="20"/>
        </w:rPr>
        <w:t xml:space="preserve"> </w:t>
      </w:r>
      <w:r w:rsidRPr="00A07D26">
        <w:rPr>
          <w:rStyle w:val="Strong"/>
          <w:rFonts w:ascii="Rubik" w:hAnsi="Rubik" w:cs="Rubik"/>
          <w:sz w:val="20"/>
          <w:szCs w:val="20"/>
        </w:rPr>
        <w:t>No</w:t>
      </w:r>
      <w:r w:rsidRPr="00A07D26">
        <w:rPr>
          <w:rFonts w:ascii="Rubik" w:hAnsi="Rubik" w:cs="Rubik"/>
          <w:sz w:val="20"/>
          <w:szCs w:val="20"/>
        </w:rPr>
        <w:t xml:space="preserve"> (Not implemented) = 0 pts</w:t>
      </w:r>
    </w:p>
    <w:p w14:paraId="52056E64" w14:textId="35D6EBA5" w:rsidR="00A07D26" w:rsidRPr="00A07D26" w:rsidRDefault="00A07D26" w:rsidP="00A07D26">
      <w:pPr>
        <w:pStyle w:val="text-start"/>
        <w:numPr>
          <w:ilvl w:val="0"/>
          <w:numId w:val="10"/>
        </w:numPr>
        <w:rPr>
          <w:rFonts w:ascii="Rubik" w:hAnsi="Rubik" w:cs="Rubik"/>
          <w:sz w:val="20"/>
          <w:szCs w:val="20"/>
        </w:rPr>
      </w:pPr>
      <w:r w:rsidRPr="00A07D26">
        <w:rPr>
          <w:rFonts w:ascii="Rubik" w:hAnsi="Rubik" w:cs="Rubik"/>
          <w:sz w:val="20"/>
          <w:szCs w:val="20"/>
        </w:rPr>
        <w:t>Add up your total score and use the interpretation guide below to determine your next steps.</w:t>
      </w:r>
    </w:p>
    <w:p w14:paraId="38C27AD1" w14:textId="78085188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A07D26">
        <w:rPr>
          <w:rFonts w:eastAsia="Times New Roman" w:cs="Rubik"/>
          <w:szCs w:val="20"/>
        </w:rPr>
        <w:br/>
        <w:t>Date: _______________ Assessor: _______________</w:t>
      </w:r>
    </w:p>
    <w:p w14:paraId="17EE6438" w14:textId="77777777" w:rsidR="00A07D26" w:rsidRPr="00A07D26" w:rsidRDefault="00CB11E1" w:rsidP="00A07D26">
      <w:pPr>
        <w:spacing w:after="0" w:line="240" w:lineRule="auto"/>
        <w:contextualSpacing w:val="0"/>
        <w:rPr>
          <w:rFonts w:eastAsia="Times New Roman" w:cs="Rubik"/>
          <w:szCs w:val="20"/>
        </w:rPr>
      </w:pPr>
      <w:r>
        <w:rPr>
          <w:noProof/>
        </w:rPr>
      </w:r>
      <w:r>
        <w:pict w14:anchorId="3AF67AA4">
          <v:rect id="Horizontal Line 1" o:spid="_x0000_s2053" style="width:523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2F8765FA" w14:textId="2BF935A5" w:rsidR="00A07D26" w:rsidRPr="00A07D26" w:rsidRDefault="002666AD" w:rsidP="00A07D26">
      <w:pPr>
        <w:pStyle w:val="Heading1"/>
        <w:rPr>
          <w:rFonts w:eastAsia="Times New Roman"/>
        </w:rPr>
      </w:pPr>
      <w:r>
        <w:rPr>
          <w:rFonts w:ascii="Apple Color Emoji" w:hAnsi="Apple Color Emoji" w:cs="Apple Color Emoji"/>
        </w:rPr>
        <w:t>📦</w:t>
      </w:r>
      <w:r>
        <w:t xml:space="preserve"> </w:t>
      </w:r>
      <w:r w:rsidR="00A07D26" w:rsidRPr="00A07D26">
        <w:rPr>
          <w:rFonts w:eastAsia="Times New Roman"/>
        </w:rPr>
        <w:t>Section 1: Asset &amp; Inventory Management</w:t>
      </w:r>
    </w:p>
    <w:p w14:paraId="785FF30C" w14:textId="10994B5B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Pr="00A07D26">
        <w:rPr>
          <w:rFonts w:eastAsia="Times New Roman" w:cs="Rubik"/>
          <w:szCs w:val="20"/>
        </w:rPr>
        <w:t>Complete, up-to-date inventory of all hardware/software.</w:t>
      </w:r>
    </w:p>
    <w:p w14:paraId="13FBFB4A" w14:textId="310AA6B5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Pr="00A07D26">
        <w:rPr>
          <w:rFonts w:eastAsia="Times New Roman" w:cs="Rubik"/>
          <w:szCs w:val="20"/>
        </w:rPr>
        <w:t>Critical systems identified and prioritized.</w:t>
      </w:r>
    </w:p>
    <w:p w14:paraId="44E3F6F6" w14:textId="74E91853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Pr="00A07D26">
        <w:rPr>
          <w:rFonts w:eastAsia="Times New Roman" w:cs="Rubik"/>
          <w:szCs w:val="20"/>
        </w:rPr>
        <w:t>Vulnerability scanning schedule active.</w:t>
      </w:r>
    </w:p>
    <w:p w14:paraId="290F010D" w14:textId="52CAC5BB" w:rsid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b/>
          <w:bCs/>
          <w:szCs w:val="20"/>
        </w:rPr>
      </w:pPr>
      <w:r w:rsidRPr="00A07D26">
        <w:rPr>
          <w:rFonts w:eastAsia="Times New Roman" w:cs="Rubik"/>
          <w:b/>
          <w:bCs/>
          <w:szCs w:val="20"/>
        </w:rPr>
        <w:t>[Score: ___ / 6]</w:t>
      </w:r>
    </w:p>
    <w:p w14:paraId="7886143B" w14:textId="2FCEBBFF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A07D26">
        <w:rPr>
          <w:rFonts w:eastAsia="Times New Roman" w:cs="Rubik"/>
          <w:szCs w:val="20"/>
        </w:rPr>
        <w:br/>
      </w:r>
      <w:r w:rsidRPr="00A07D26">
        <w:rPr>
          <w:rFonts w:eastAsia="Times New Roman" w:cs="Rubik"/>
          <w:i/>
          <w:iCs/>
          <w:szCs w:val="20"/>
        </w:rPr>
        <w:t>Notes:</w:t>
      </w:r>
      <w:r w:rsidRPr="00A07D26">
        <w:rPr>
          <w:rFonts w:eastAsia="Times New Roman" w:cs="Rubik"/>
          <w:szCs w:val="20"/>
        </w:rPr>
        <w:t xml:space="preserve"> _________________________________________________</w:t>
      </w:r>
    </w:p>
    <w:p w14:paraId="4AC3059B" w14:textId="19FD82D6" w:rsidR="00A07D26" w:rsidRPr="00A07D26" w:rsidRDefault="002666AD" w:rsidP="00A07D26">
      <w:pPr>
        <w:pStyle w:val="Heading1"/>
        <w:rPr>
          <w:rFonts w:eastAsia="Times New Roman"/>
        </w:rPr>
      </w:pPr>
      <w:r>
        <w:rPr>
          <w:rFonts w:ascii="Apple Color Emoji" w:hAnsi="Apple Color Emoji" w:cs="Apple Color Emoji"/>
        </w:rPr>
        <w:t>🔑</w:t>
      </w:r>
      <w:r>
        <w:t xml:space="preserve"> </w:t>
      </w:r>
      <w:r w:rsidR="00A07D26" w:rsidRPr="00A07D26">
        <w:rPr>
          <w:rFonts w:eastAsia="Times New Roman"/>
        </w:rPr>
        <w:t>Section 2: Access Control &amp; Identity Management</w:t>
      </w:r>
    </w:p>
    <w:p w14:paraId="2B719E3B" w14:textId="7AAB9F60" w:rsid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MFA enforced for all users/admins.</w:t>
      </w:r>
    </w:p>
    <w:p w14:paraId="3D2EDADF" w14:textId="276DC654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Role-Based Access Control (RBAC) applied.</w:t>
      </w:r>
    </w:p>
    <w:p w14:paraId="498F6C10" w14:textId="7356C63D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Privileged accounts monitored/reviewed.</w:t>
      </w:r>
    </w:p>
    <w:p w14:paraId="1E316D7E" w14:textId="12354956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Automated offboarding process exists.</w:t>
      </w:r>
    </w:p>
    <w:p w14:paraId="2F04E55E" w14:textId="7CA73425" w:rsid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b/>
          <w:bCs/>
          <w:szCs w:val="20"/>
        </w:rPr>
      </w:pPr>
      <w:r w:rsidRPr="00A07D26">
        <w:rPr>
          <w:rFonts w:eastAsia="Times New Roman" w:cs="Rubik"/>
          <w:b/>
          <w:bCs/>
          <w:szCs w:val="20"/>
        </w:rPr>
        <w:t>[Score: ___ / 8]</w:t>
      </w:r>
    </w:p>
    <w:p w14:paraId="69423FC8" w14:textId="3FA81A47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A07D26">
        <w:rPr>
          <w:rFonts w:eastAsia="Times New Roman" w:cs="Rubik"/>
          <w:szCs w:val="20"/>
        </w:rPr>
        <w:br/>
      </w:r>
      <w:r w:rsidRPr="00A07D26">
        <w:rPr>
          <w:rFonts w:eastAsia="Times New Roman" w:cs="Rubik"/>
          <w:i/>
          <w:iCs/>
          <w:szCs w:val="20"/>
        </w:rPr>
        <w:t>Notes:</w:t>
      </w:r>
      <w:r w:rsidRPr="00A07D26">
        <w:rPr>
          <w:rFonts w:eastAsia="Times New Roman" w:cs="Rubik"/>
          <w:szCs w:val="20"/>
        </w:rPr>
        <w:t xml:space="preserve"> _________________________________________________</w:t>
      </w:r>
    </w:p>
    <w:p w14:paraId="55CEA20C" w14:textId="77777777" w:rsidR="00A07D26" w:rsidRDefault="00A07D26" w:rsidP="00A07D26">
      <w:pPr>
        <w:spacing w:before="100" w:beforeAutospacing="1" w:after="100" w:afterAutospacing="1" w:line="240" w:lineRule="auto"/>
        <w:contextualSpacing w:val="0"/>
        <w:outlineLvl w:val="2"/>
        <w:rPr>
          <w:rFonts w:eastAsia="Times New Roman" w:cs="Rubik"/>
          <w:b/>
          <w:bCs/>
          <w:szCs w:val="20"/>
        </w:rPr>
      </w:pPr>
    </w:p>
    <w:p w14:paraId="2D95C0A9" w14:textId="381FEBAC" w:rsidR="00A07D26" w:rsidRPr="00A07D26" w:rsidRDefault="002666AD" w:rsidP="00A07D26">
      <w:pPr>
        <w:pStyle w:val="Heading1"/>
        <w:rPr>
          <w:rFonts w:eastAsia="Times New Roman"/>
        </w:rPr>
      </w:pPr>
      <w:r>
        <w:rPr>
          <w:rFonts w:ascii="Apple Color Emoji" w:hAnsi="Apple Color Emoji" w:cs="Apple Color Emoji"/>
        </w:rPr>
        <w:lastRenderedPageBreak/>
        <w:t>🌐</w:t>
      </w:r>
      <w:r>
        <w:t xml:space="preserve"> </w:t>
      </w:r>
      <w:r w:rsidR="00A07D26" w:rsidRPr="00A07D26">
        <w:rPr>
          <w:rFonts w:eastAsia="Times New Roman"/>
        </w:rPr>
        <w:t>Section 3: Network &amp; Infrastructure Security</w:t>
      </w:r>
    </w:p>
    <w:p w14:paraId="650CE789" w14:textId="5850E094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Network segmentation isolates critical systems.</w:t>
      </w:r>
    </w:p>
    <w:p w14:paraId="3B1B724C" w14:textId="55D8E1B7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EDR/AV deployed and centrally managed.</w:t>
      </w:r>
    </w:p>
    <w:p w14:paraId="26FCAD4B" w14:textId="56F758CC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  <w:lang w:val="it-CH"/>
        </w:rPr>
      </w:pPr>
      <w:r w:rsidRPr="009473DC">
        <w:rPr>
          <w:rFonts w:ascii="Wingdings" w:eastAsia="Times New Roman" w:hAnsi="Wingdings" w:cs="Rubik"/>
          <w:sz w:val="24"/>
          <w:szCs w:val="24"/>
          <w:lang w:val="it-CH"/>
        </w:rPr>
        <w:t>o</w:t>
      </w:r>
      <w:r w:rsidRPr="009473DC">
        <w:rPr>
          <w:rFonts w:eastAsia="Times New Roman" w:cs="Rubik"/>
          <w:sz w:val="24"/>
          <w:szCs w:val="24"/>
          <w:lang w:val="it-CH"/>
        </w:rPr>
        <w:t xml:space="preserve"> </w:t>
      </w:r>
      <w:r w:rsidR="00A07D26" w:rsidRPr="00A07D26">
        <w:rPr>
          <w:rFonts w:eastAsia="Times New Roman" w:cs="Rubik"/>
          <w:szCs w:val="20"/>
          <w:lang w:val="it-CH"/>
        </w:rPr>
        <w:t>Secure remote access (ZTNA/VPN).</w:t>
      </w:r>
    </w:p>
    <w:p w14:paraId="4690EE5D" w14:textId="797AE222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Cloud environments follow security baselines.</w:t>
      </w:r>
    </w:p>
    <w:p w14:paraId="411530A4" w14:textId="2522A23C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A07D26">
        <w:rPr>
          <w:rFonts w:eastAsia="Times New Roman" w:cs="Rubik"/>
          <w:b/>
          <w:bCs/>
          <w:szCs w:val="20"/>
        </w:rPr>
        <w:t>[Score: ___</w:t>
      </w:r>
      <w:r w:rsidR="002260E0">
        <w:rPr>
          <w:rFonts w:eastAsia="Times New Roman" w:cs="Rubik"/>
          <w:b/>
          <w:bCs/>
          <w:szCs w:val="20"/>
        </w:rPr>
        <w:t xml:space="preserve"> </w:t>
      </w:r>
      <w:r w:rsidRPr="00A07D26">
        <w:rPr>
          <w:rFonts w:eastAsia="Times New Roman" w:cs="Rubik"/>
          <w:b/>
          <w:bCs/>
          <w:szCs w:val="20"/>
        </w:rPr>
        <w:t>/ 8]</w:t>
      </w:r>
      <w:r w:rsidRPr="00A07D26">
        <w:rPr>
          <w:rFonts w:eastAsia="Times New Roman" w:cs="Rubik"/>
          <w:szCs w:val="20"/>
        </w:rPr>
        <w:br/>
      </w:r>
      <w:r w:rsidRPr="00A07D26">
        <w:rPr>
          <w:rFonts w:eastAsia="Times New Roman" w:cs="Rubik"/>
          <w:i/>
          <w:iCs/>
          <w:szCs w:val="20"/>
        </w:rPr>
        <w:t>Notes:</w:t>
      </w:r>
      <w:r w:rsidRPr="00A07D26">
        <w:rPr>
          <w:rFonts w:eastAsia="Times New Roman" w:cs="Rubik"/>
          <w:szCs w:val="20"/>
        </w:rPr>
        <w:t xml:space="preserve"> _________________________________________________</w:t>
      </w:r>
    </w:p>
    <w:p w14:paraId="64F7C8A9" w14:textId="01D412C5" w:rsidR="00A07D26" w:rsidRPr="00A07D26" w:rsidRDefault="002666AD" w:rsidP="002666AD">
      <w:pPr>
        <w:pStyle w:val="Heading1"/>
        <w:rPr>
          <w:rFonts w:eastAsia="Times New Roman"/>
        </w:rPr>
      </w:pPr>
      <w:r>
        <w:rPr>
          <w:rFonts w:ascii="Apple Color Emoji" w:hAnsi="Apple Color Emoji" w:cs="Apple Color Emoji"/>
        </w:rPr>
        <w:t>💾</w:t>
      </w:r>
      <w:r>
        <w:t xml:space="preserve"> </w:t>
      </w:r>
      <w:r w:rsidR="00A07D26" w:rsidRPr="00A07D26">
        <w:rPr>
          <w:rFonts w:eastAsia="Times New Roman"/>
        </w:rPr>
        <w:t>Section 4: Data Protection &amp; Backup Resilience</w:t>
      </w:r>
    </w:p>
    <w:p w14:paraId="10D9E75F" w14:textId="58BCC1C8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Sensitive data classified/encrypted.</w:t>
      </w:r>
    </w:p>
    <w:p w14:paraId="128DD12D" w14:textId="59DE3491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Automated, tested backups exist.</w:t>
      </w:r>
    </w:p>
    <w:p w14:paraId="659E5E86" w14:textId="030154EB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Immutable/offline copies present.</w:t>
      </w:r>
    </w:p>
    <w:p w14:paraId="079D16D8" w14:textId="1C2F4332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Retention and disposal policies defined.</w:t>
      </w:r>
    </w:p>
    <w:p w14:paraId="30821FFB" w14:textId="7126BF91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A07D26">
        <w:rPr>
          <w:rFonts w:eastAsia="Times New Roman" w:cs="Rubik"/>
          <w:b/>
          <w:bCs/>
          <w:szCs w:val="20"/>
        </w:rPr>
        <w:t>[Score: ___</w:t>
      </w:r>
      <w:r w:rsidR="002260E0">
        <w:rPr>
          <w:rFonts w:eastAsia="Times New Roman" w:cs="Rubik"/>
          <w:b/>
          <w:bCs/>
          <w:szCs w:val="20"/>
        </w:rPr>
        <w:t xml:space="preserve"> </w:t>
      </w:r>
      <w:r w:rsidRPr="00A07D26">
        <w:rPr>
          <w:rFonts w:eastAsia="Times New Roman" w:cs="Rubik"/>
          <w:b/>
          <w:bCs/>
          <w:szCs w:val="20"/>
        </w:rPr>
        <w:t>/ 8]</w:t>
      </w:r>
      <w:r w:rsidRPr="00A07D26">
        <w:rPr>
          <w:rFonts w:eastAsia="Times New Roman" w:cs="Rubik"/>
          <w:szCs w:val="20"/>
        </w:rPr>
        <w:br/>
      </w:r>
      <w:r w:rsidRPr="00A07D26">
        <w:rPr>
          <w:rFonts w:eastAsia="Times New Roman" w:cs="Rubik"/>
          <w:i/>
          <w:iCs/>
          <w:szCs w:val="20"/>
        </w:rPr>
        <w:t>Notes:</w:t>
      </w:r>
      <w:r w:rsidRPr="00A07D26">
        <w:rPr>
          <w:rFonts w:eastAsia="Times New Roman" w:cs="Rubik"/>
          <w:szCs w:val="20"/>
        </w:rPr>
        <w:t xml:space="preserve"> _________________________________________________</w:t>
      </w:r>
    </w:p>
    <w:p w14:paraId="0B11ACEA" w14:textId="1038EEC4" w:rsidR="00A07D26" w:rsidRPr="00A07D26" w:rsidRDefault="002666AD" w:rsidP="002666AD">
      <w:pPr>
        <w:pStyle w:val="Heading1"/>
        <w:rPr>
          <w:rFonts w:eastAsia="Times New Roman"/>
        </w:rPr>
      </w:pPr>
      <w:r>
        <w:rPr>
          <w:rFonts w:ascii="Apple Color Emoji" w:hAnsi="Apple Color Emoji" w:cs="Apple Color Emoji"/>
        </w:rPr>
        <w:t>🚨</w:t>
      </w:r>
      <w:r>
        <w:t xml:space="preserve"> </w:t>
      </w:r>
      <w:r w:rsidR="00A07D26" w:rsidRPr="00A07D26">
        <w:rPr>
          <w:rFonts w:eastAsia="Times New Roman"/>
        </w:rPr>
        <w:t>Section 5: Incident Response &amp; Monitoring</w:t>
      </w:r>
    </w:p>
    <w:p w14:paraId="4023407C" w14:textId="783BF4BB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Incident Response Plan (IRP) documented.</w:t>
      </w:r>
    </w:p>
    <w:p w14:paraId="236DA6B9" w14:textId="4655EF6A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="00A07D26">
        <w:rPr>
          <w:rFonts w:eastAsia="Times New Roman" w:cs="Rubik"/>
          <w:szCs w:val="20"/>
        </w:rPr>
        <w:t xml:space="preserve"> </w:t>
      </w:r>
      <w:r w:rsidR="00A07D26" w:rsidRPr="00A07D26">
        <w:rPr>
          <w:rFonts w:eastAsia="Times New Roman" w:cs="Rubik"/>
          <w:szCs w:val="20"/>
        </w:rPr>
        <w:t>IRP tested via tabletop exercises annually.</w:t>
      </w:r>
    </w:p>
    <w:p w14:paraId="40A1BA3C" w14:textId="31981AF3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Logs monitored centrally for critical events.</w:t>
      </w:r>
    </w:p>
    <w:p w14:paraId="17725E06" w14:textId="6AED2E41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Breach notification procedures defined.</w:t>
      </w:r>
    </w:p>
    <w:p w14:paraId="198DD7EF" w14:textId="25972885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A07D26">
        <w:rPr>
          <w:rFonts w:eastAsia="Times New Roman" w:cs="Rubik"/>
          <w:b/>
          <w:bCs/>
          <w:szCs w:val="20"/>
        </w:rPr>
        <w:t>[Score: ___ / 8]</w:t>
      </w:r>
      <w:r w:rsidRPr="00A07D26">
        <w:rPr>
          <w:rFonts w:eastAsia="Times New Roman" w:cs="Rubik"/>
          <w:szCs w:val="20"/>
        </w:rPr>
        <w:br/>
      </w:r>
      <w:r w:rsidRPr="00A07D26">
        <w:rPr>
          <w:rFonts w:eastAsia="Times New Roman" w:cs="Rubik"/>
          <w:i/>
          <w:iCs/>
          <w:szCs w:val="20"/>
        </w:rPr>
        <w:t>Notes:</w:t>
      </w:r>
      <w:r w:rsidRPr="00A07D26">
        <w:rPr>
          <w:rFonts w:eastAsia="Times New Roman" w:cs="Rubik"/>
          <w:szCs w:val="20"/>
        </w:rPr>
        <w:t xml:space="preserve"> _________________________________________________</w:t>
      </w:r>
    </w:p>
    <w:p w14:paraId="71A1B7CC" w14:textId="6F15B265" w:rsidR="00A07D26" w:rsidRPr="00A07D26" w:rsidRDefault="002666AD" w:rsidP="002666AD">
      <w:pPr>
        <w:pStyle w:val="Heading1"/>
        <w:rPr>
          <w:rFonts w:eastAsia="Times New Roman"/>
        </w:rPr>
      </w:pPr>
      <w:r>
        <w:rPr>
          <w:rFonts w:ascii="Apple Color Emoji" w:hAnsi="Apple Color Emoji" w:cs="Apple Color Emoji"/>
        </w:rPr>
        <w:t>📜</w:t>
      </w:r>
      <w:r>
        <w:t xml:space="preserve"> </w:t>
      </w:r>
      <w:r w:rsidR="00A07D26" w:rsidRPr="00A07D26">
        <w:rPr>
          <w:rFonts w:eastAsia="Times New Roman"/>
        </w:rPr>
        <w:t>Section 6: Policies, Compliance &amp; Governance</w:t>
      </w:r>
    </w:p>
    <w:p w14:paraId="6415145A" w14:textId="2FAF7882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Core security policies written and current.</w:t>
      </w:r>
    </w:p>
    <w:p w14:paraId="17BABBA8" w14:textId="477E8EB3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="00A07D26">
        <w:rPr>
          <w:rFonts w:eastAsia="Times New Roman" w:cs="Rubik"/>
          <w:szCs w:val="20"/>
        </w:rPr>
        <w:t xml:space="preserve"> </w:t>
      </w:r>
      <w:r w:rsidR="00A07D26" w:rsidRPr="00A07D26">
        <w:rPr>
          <w:rFonts w:eastAsia="Times New Roman" w:cs="Rubik"/>
          <w:szCs w:val="20"/>
        </w:rPr>
        <w:t>Third-party/vendor risk assessments conducted.</w:t>
      </w:r>
    </w:p>
    <w:p w14:paraId="71BDD247" w14:textId="609AC193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Audit trails/reporting capabilities active.</w:t>
      </w:r>
    </w:p>
    <w:p w14:paraId="1A38DB1E" w14:textId="416AB10D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Executive leadership reviews KPIs quarterly.</w:t>
      </w:r>
    </w:p>
    <w:p w14:paraId="123AC1FA" w14:textId="40CA72A8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A07D26">
        <w:rPr>
          <w:rFonts w:eastAsia="Times New Roman" w:cs="Rubik"/>
          <w:b/>
          <w:bCs/>
          <w:szCs w:val="20"/>
        </w:rPr>
        <w:t>[Score: ___ / 8]</w:t>
      </w:r>
      <w:r w:rsidRPr="00A07D26">
        <w:rPr>
          <w:rFonts w:eastAsia="Times New Roman" w:cs="Rubik"/>
          <w:szCs w:val="20"/>
        </w:rPr>
        <w:br/>
      </w:r>
      <w:r w:rsidRPr="00A07D26">
        <w:rPr>
          <w:rFonts w:eastAsia="Times New Roman" w:cs="Rubik"/>
          <w:i/>
          <w:iCs/>
          <w:szCs w:val="20"/>
        </w:rPr>
        <w:t>Notes:</w:t>
      </w:r>
      <w:r w:rsidRPr="00A07D26">
        <w:rPr>
          <w:rFonts w:eastAsia="Times New Roman" w:cs="Rubik"/>
          <w:szCs w:val="20"/>
        </w:rPr>
        <w:t xml:space="preserve"> _________________________________________________</w:t>
      </w:r>
    </w:p>
    <w:p w14:paraId="73305082" w14:textId="60740E19" w:rsidR="00A07D26" w:rsidRPr="00A07D26" w:rsidRDefault="002666AD" w:rsidP="002666AD">
      <w:pPr>
        <w:pStyle w:val="Heading1"/>
        <w:rPr>
          <w:rFonts w:eastAsia="Times New Roman"/>
        </w:rPr>
      </w:pPr>
      <w:r>
        <w:rPr>
          <w:rFonts w:ascii="Apple Color Emoji" w:hAnsi="Apple Color Emoji" w:cs="Apple Color Emoji"/>
        </w:rPr>
        <w:lastRenderedPageBreak/>
        <w:t>🧠</w:t>
      </w:r>
      <w:r>
        <w:t xml:space="preserve"> </w:t>
      </w:r>
      <w:r w:rsidR="00A07D26" w:rsidRPr="00A07D26">
        <w:rPr>
          <w:rFonts w:eastAsia="Times New Roman"/>
        </w:rPr>
        <w:t>Section 7: Employee Awareness</w:t>
      </w:r>
    </w:p>
    <w:p w14:paraId="1F8D9060" w14:textId="5333AFDD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Security awareness training mandatory/annual.</w:t>
      </w:r>
    </w:p>
    <w:p w14:paraId="14E8842D" w14:textId="58EC2CD9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Phishing simulations run quarterly.</w:t>
      </w:r>
    </w:p>
    <w:p w14:paraId="372368E5" w14:textId="3CBEE4BC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Pr="009473DC">
        <w:rPr>
          <w:rFonts w:eastAsia="Times New Roman" w:cs="Rubik"/>
          <w:sz w:val="24"/>
          <w:szCs w:val="24"/>
        </w:rPr>
        <w:t xml:space="preserve"> </w:t>
      </w:r>
      <w:r w:rsidR="00A07D26" w:rsidRPr="00A07D26">
        <w:rPr>
          <w:rFonts w:eastAsia="Times New Roman" w:cs="Rubik"/>
          <w:szCs w:val="20"/>
        </w:rPr>
        <w:t>Reporting channel for suspicious activity clear.</w:t>
      </w:r>
    </w:p>
    <w:p w14:paraId="647BFC05" w14:textId="405C7548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A07D26">
        <w:rPr>
          <w:rFonts w:eastAsia="Times New Roman" w:cs="Rubik"/>
          <w:b/>
          <w:bCs/>
          <w:szCs w:val="20"/>
        </w:rPr>
        <w:t>[Score: ___ / 8]</w:t>
      </w:r>
      <w:r w:rsidRPr="00A07D26">
        <w:rPr>
          <w:rFonts w:eastAsia="Times New Roman" w:cs="Rubik"/>
          <w:szCs w:val="20"/>
        </w:rPr>
        <w:br/>
      </w:r>
      <w:r w:rsidRPr="00A07D26">
        <w:rPr>
          <w:rFonts w:eastAsia="Times New Roman" w:cs="Rubik"/>
          <w:i/>
          <w:iCs/>
          <w:szCs w:val="20"/>
        </w:rPr>
        <w:t>Notes:</w:t>
      </w:r>
      <w:r w:rsidRPr="00A07D26">
        <w:rPr>
          <w:rFonts w:eastAsia="Times New Roman" w:cs="Rubik"/>
          <w:szCs w:val="20"/>
        </w:rPr>
        <w:t xml:space="preserve"> _________________________________________________</w:t>
      </w:r>
    </w:p>
    <w:p w14:paraId="03803C10" w14:textId="7226CA8F" w:rsidR="00A07D26" w:rsidRPr="00A07D26" w:rsidRDefault="002666AD" w:rsidP="002666AD">
      <w:pPr>
        <w:pStyle w:val="Heading1"/>
        <w:rPr>
          <w:rFonts w:eastAsia="Times New Roman"/>
        </w:rPr>
      </w:pPr>
      <w:r>
        <w:rPr>
          <w:rFonts w:ascii="Apple Color Emoji" w:hAnsi="Apple Color Emoji" w:cs="Apple Color Emoji"/>
        </w:rPr>
        <w:t>🧭</w:t>
      </w:r>
      <w:r>
        <w:t xml:space="preserve"> </w:t>
      </w:r>
      <w:r w:rsidR="00A07D26" w:rsidRPr="00A07D26">
        <w:rPr>
          <w:rFonts w:eastAsia="Times New Roman"/>
        </w:rPr>
        <w:t>Section 8: Strategy &amp; Leadership Alignment</w:t>
      </w:r>
    </w:p>
    <w:p w14:paraId="698CE908" w14:textId="4D14F6BF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="00A07D26">
        <w:rPr>
          <w:rFonts w:eastAsia="Times New Roman" w:cs="Rubik"/>
          <w:szCs w:val="20"/>
        </w:rPr>
        <w:t xml:space="preserve"> </w:t>
      </w:r>
      <w:r w:rsidR="00A07D26" w:rsidRPr="00A07D26">
        <w:rPr>
          <w:rFonts w:eastAsia="Times New Roman" w:cs="Rubik"/>
          <w:szCs w:val="20"/>
        </w:rPr>
        <w:t>Cyber strategy aligned with business goals.</w:t>
      </w:r>
    </w:p>
    <w:p w14:paraId="5DD4D316" w14:textId="2C071F8A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="00A07D26">
        <w:rPr>
          <w:rFonts w:eastAsia="Times New Roman" w:cs="Rubik"/>
          <w:szCs w:val="20"/>
        </w:rPr>
        <w:t xml:space="preserve"> </w:t>
      </w:r>
      <w:r w:rsidR="00A07D26" w:rsidRPr="00A07D26">
        <w:rPr>
          <w:rFonts w:eastAsia="Times New Roman" w:cs="Rubik"/>
          <w:szCs w:val="20"/>
        </w:rPr>
        <w:t>Dedicated security budget allocated.</w:t>
      </w:r>
    </w:p>
    <w:p w14:paraId="48B2E482" w14:textId="5FEB1D6B" w:rsidR="00A07D26" w:rsidRPr="00A07D26" w:rsidRDefault="009473DC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9473DC">
        <w:rPr>
          <w:rFonts w:ascii="Wingdings" w:eastAsia="Times New Roman" w:hAnsi="Wingdings" w:cs="Rubik"/>
          <w:sz w:val="24"/>
          <w:szCs w:val="24"/>
        </w:rPr>
        <w:t>o</w:t>
      </w:r>
      <w:r w:rsidR="00A07D26">
        <w:rPr>
          <w:rFonts w:eastAsia="Times New Roman" w:cs="Rubik"/>
          <w:szCs w:val="20"/>
        </w:rPr>
        <w:t xml:space="preserve"> </w:t>
      </w:r>
      <w:r w:rsidR="00A07D26" w:rsidRPr="00A07D26">
        <w:rPr>
          <w:rFonts w:eastAsia="Times New Roman" w:cs="Rubik"/>
          <w:szCs w:val="20"/>
        </w:rPr>
        <w:t>Designated security leader/committee exists.</w:t>
      </w:r>
    </w:p>
    <w:p w14:paraId="11F53030" w14:textId="7CDE7B74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A07D26">
        <w:rPr>
          <w:rFonts w:eastAsia="Times New Roman" w:cs="Rubik"/>
          <w:b/>
          <w:bCs/>
          <w:szCs w:val="20"/>
        </w:rPr>
        <w:t>[Score: ___ / 6]</w:t>
      </w:r>
      <w:r w:rsidRPr="00A07D26">
        <w:rPr>
          <w:rFonts w:eastAsia="Times New Roman" w:cs="Rubik"/>
          <w:szCs w:val="20"/>
        </w:rPr>
        <w:br/>
      </w:r>
      <w:r w:rsidRPr="00A07D26">
        <w:rPr>
          <w:rFonts w:eastAsia="Times New Roman" w:cs="Rubik"/>
          <w:i/>
          <w:iCs/>
          <w:szCs w:val="20"/>
        </w:rPr>
        <w:t>Notes:</w:t>
      </w:r>
      <w:r w:rsidRPr="00A07D26">
        <w:rPr>
          <w:rFonts w:eastAsia="Times New Roman" w:cs="Rubik"/>
          <w:szCs w:val="20"/>
        </w:rPr>
        <w:t xml:space="preserve"> _________________________________________________</w:t>
      </w:r>
    </w:p>
    <w:p w14:paraId="06465691" w14:textId="77777777" w:rsidR="00A07D26" w:rsidRPr="00A07D26" w:rsidRDefault="00CB11E1" w:rsidP="00A07D26">
      <w:pPr>
        <w:spacing w:after="0" w:line="240" w:lineRule="auto"/>
        <w:contextualSpacing w:val="0"/>
        <w:rPr>
          <w:rFonts w:eastAsia="Times New Roman" w:cs="Rubik"/>
          <w:szCs w:val="20"/>
        </w:rPr>
      </w:pPr>
      <w:r>
        <w:rPr>
          <w:noProof/>
        </w:rPr>
      </w:r>
      <w:r>
        <w:pict w14:anchorId="01D23D7F">
          <v:rect id="Horizontal Line 2" o:spid="_x0000_s2052" style="width:523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5373A3D5" w14:textId="77777777" w:rsidR="00A07D26" w:rsidRPr="00A07D26" w:rsidRDefault="00A07D26" w:rsidP="002666AD">
      <w:pPr>
        <w:pStyle w:val="Heading1"/>
        <w:rPr>
          <w:rFonts w:eastAsia="Times New Roman"/>
        </w:rPr>
      </w:pPr>
      <w:r w:rsidRPr="00A07D26">
        <w:rPr>
          <w:rFonts w:eastAsia="Times New Roman"/>
        </w:rPr>
        <w:t>Final Calculation</w:t>
      </w:r>
    </w:p>
    <w:p w14:paraId="16611433" w14:textId="509E7B19" w:rsidR="00A07D26" w:rsidRPr="00A07D26" w:rsidRDefault="00A07D26" w:rsidP="00A07D26">
      <w:pPr>
        <w:spacing w:before="100" w:beforeAutospacing="1" w:after="100" w:afterAutospacing="1" w:line="240" w:lineRule="auto"/>
        <w:contextualSpacing w:val="0"/>
        <w:rPr>
          <w:rFonts w:eastAsia="Times New Roman" w:cs="Rubik"/>
          <w:szCs w:val="20"/>
        </w:rPr>
      </w:pPr>
      <w:r w:rsidRPr="00A07D26">
        <w:rPr>
          <w:rFonts w:eastAsia="Times New Roman" w:cs="Rubik"/>
          <w:b/>
          <w:bCs/>
          <w:szCs w:val="20"/>
        </w:rPr>
        <w:t>Total Score:</w:t>
      </w:r>
      <w:r w:rsidRPr="00A07D26">
        <w:rPr>
          <w:rFonts w:eastAsia="Times New Roman" w:cs="Rubik"/>
          <w:szCs w:val="20"/>
        </w:rPr>
        <w:t xml:space="preserve"> ____ / 58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2177"/>
        <w:gridCol w:w="6747"/>
      </w:tblGrid>
      <w:tr w:rsidR="00A07D26" w:rsidRPr="00A07D26" w14:paraId="1709F67F" w14:textId="77777777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5098A2" w14:textId="77777777" w:rsidR="00A07D26" w:rsidRPr="00A07D26" w:rsidRDefault="00A07D26" w:rsidP="00A07D26">
            <w:pPr>
              <w:spacing w:after="0" w:line="240" w:lineRule="auto"/>
              <w:ind w:left="-114"/>
              <w:contextualSpacing w:val="0"/>
              <w:rPr>
                <w:rFonts w:eastAsia="Times New Roman" w:cs="Rubik"/>
                <w:b/>
                <w:bCs/>
                <w:szCs w:val="20"/>
              </w:rPr>
            </w:pPr>
            <w:r w:rsidRPr="00A07D26">
              <w:rPr>
                <w:rFonts w:eastAsia="Times New Roman" w:cs="Rubik"/>
                <w:b/>
                <w:bCs/>
                <w:szCs w:val="20"/>
              </w:rPr>
              <w:t>Score Range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FC49DB" w14:textId="77777777" w:rsidR="00A07D26" w:rsidRPr="00A07D26" w:rsidRDefault="00A07D26" w:rsidP="00A07D26">
            <w:pPr>
              <w:spacing w:after="0" w:line="240" w:lineRule="auto"/>
              <w:ind w:left="-100"/>
              <w:contextualSpacing w:val="0"/>
              <w:rPr>
                <w:rFonts w:eastAsia="Times New Roman" w:cs="Rubik"/>
                <w:b/>
                <w:bCs/>
                <w:szCs w:val="20"/>
              </w:rPr>
            </w:pPr>
            <w:r w:rsidRPr="00A07D26">
              <w:rPr>
                <w:rFonts w:eastAsia="Times New Roman" w:cs="Rubik"/>
                <w:b/>
                <w:bCs/>
                <w:szCs w:val="20"/>
              </w:rPr>
              <w:t>Result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AA2995" w14:textId="77777777" w:rsidR="00A07D26" w:rsidRPr="00A07D26" w:rsidRDefault="00A07D26" w:rsidP="00A07D26">
            <w:pPr>
              <w:spacing w:after="0" w:line="240" w:lineRule="auto"/>
              <w:ind w:left="-31"/>
              <w:contextualSpacing w:val="0"/>
              <w:rPr>
                <w:rFonts w:eastAsia="Times New Roman" w:cs="Rubik"/>
                <w:b/>
                <w:bCs/>
                <w:szCs w:val="20"/>
              </w:rPr>
            </w:pPr>
            <w:r w:rsidRPr="00A07D26">
              <w:rPr>
                <w:rFonts w:eastAsia="Times New Roman" w:cs="Rubik"/>
                <w:b/>
                <w:bCs/>
                <w:szCs w:val="20"/>
              </w:rPr>
              <w:t>Recommended Action</w:t>
            </w:r>
          </w:p>
        </w:tc>
      </w:tr>
      <w:tr w:rsidR="00A07D26" w:rsidRPr="00A07D26" w14:paraId="4172C2D2" w14:textId="77777777">
        <w:tc>
          <w:tcPr>
            <w:tcW w:w="0" w:type="auto"/>
            <w:vAlign w:val="center"/>
            <w:hideMark/>
          </w:tcPr>
          <w:p w14:paraId="744236E8" w14:textId="77777777" w:rsidR="00A07D26" w:rsidRPr="00A07D26" w:rsidRDefault="00A07D26" w:rsidP="00A07D26">
            <w:pPr>
              <w:spacing w:after="0" w:line="240" w:lineRule="auto"/>
              <w:contextualSpacing w:val="0"/>
              <w:rPr>
                <w:rFonts w:eastAsia="Times New Roman" w:cs="Rubik"/>
                <w:szCs w:val="20"/>
              </w:rPr>
            </w:pPr>
            <w:r w:rsidRPr="00A07D26">
              <w:rPr>
                <w:rFonts w:eastAsia="Times New Roman" w:cs="Rubik"/>
                <w:szCs w:val="20"/>
              </w:rPr>
              <w:t>50 – 58</w:t>
            </w:r>
          </w:p>
        </w:tc>
        <w:tc>
          <w:tcPr>
            <w:tcW w:w="0" w:type="auto"/>
            <w:vAlign w:val="center"/>
            <w:hideMark/>
          </w:tcPr>
          <w:p w14:paraId="2B415B24" w14:textId="77777777" w:rsidR="00A07D26" w:rsidRPr="00A07D26" w:rsidRDefault="00A07D26" w:rsidP="00A07D26">
            <w:pPr>
              <w:spacing w:after="0" w:line="240" w:lineRule="auto"/>
              <w:contextualSpacing w:val="0"/>
              <w:rPr>
                <w:rFonts w:eastAsia="Times New Roman" w:cs="Rubik"/>
                <w:szCs w:val="20"/>
              </w:rPr>
            </w:pPr>
            <w:r w:rsidRPr="00A07D26">
              <w:rPr>
                <w:rFonts w:ascii="Apple Color Emoji" w:eastAsia="Times New Roman" w:hAnsi="Apple Color Emoji" w:cs="Apple Color Emoji"/>
                <w:szCs w:val="20"/>
              </w:rPr>
              <w:t>🟢</w:t>
            </w:r>
            <w:r w:rsidRPr="00A07D26">
              <w:rPr>
                <w:rFonts w:eastAsia="Times New Roman" w:cs="Rubik"/>
                <w:szCs w:val="20"/>
              </w:rPr>
              <w:t xml:space="preserve"> Strong &amp; Proactive</w:t>
            </w:r>
          </w:p>
        </w:tc>
        <w:tc>
          <w:tcPr>
            <w:tcW w:w="0" w:type="auto"/>
            <w:vAlign w:val="center"/>
            <w:hideMark/>
          </w:tcPr>
          <w:p w14:paraId="05524D79" w14:textId="77777777" w:rsidR="00A07D26" w:rsidRPr="00A07D26" w:rsidRDefault="00A07D26" w:rsidP="00A07D26">
            <w:pPr>
              <w:spacing w:after="0" w:line="240" w:lineRule="auto"/>
              <w:ind w:left="69"/>
              <w:contextualSpacing w:val="0"/>
              <w:rPr>
                <w:rFonts w:eastAsia="Times New Roman" w:cs="Rubik"/>
                <w:szCs w:val="20"/>
              </w:rPr>
            </w:pPr>
            <w:r w:rsidRPr="00A07D26">
              <w:rPr>
                <w:rFonts w:eastAsia="Times New Roman" w:cs="Rubik"/>
                <w:szCs w:val="20"/>
              </w:rPr>
              <w:t>Focus on advanced threat modeling and continuous improvement.</w:t>
            </w:r>
          </w:p>
        </w:tc>
      </w:tr>
      <w:tr w:rsidR="00A07D26" w:rsidRPr="00A07D26" w14:paraId="2A1B1A20" w14:textId="77777777">
        <w:tc>
          <w:tcPr>
            <w:tcW w:w="0" w:type="auto"/>
            <w:vAlign w:val="center"/>
            <w:hideMark/>
          </w:tcPr>
          <w:p w14:paraId="6AA8BE0A" w14:textId="77777777" w:rsidR="00A07D26" w:rsidRPr="00A07D26" w:rsidRDefault="00A07D26" w:rsidP="00A07D26">
            <w:pPr>
              <w:spacing w:after="0" w:line="240" w:lineRule="auto"/>
              <w:contextualSpacing w:val="0"/>
              <w:rPr>
                <w:rFonts w:eastAsia="Times New Roman" w:cs="Rubik"/>
                <w:szCs w:val="20"/>
              </w:rPr>
            </w:pPr>
            <w:r w:rsidRPr="00A07D26">
              <w:rPr>
                <w:rFonts w:eastAsia="Times New Roman" w:cs="Rubik"/>
                <w:szCs w:val="20"/>
              </w:rPr>
              <w:t>30 – 49</w:t>
            </w:r>
          </w:p>
        </w:tc>
        <w:tc>
          <w:tcPr>
            <w:tcW w:w="0" w:type="auto"/>
            <w:vAlign w:val="center"/>
            <w:hideMark/>
          </w:tcPr>
          <w:p w14:paraId="668F77F9" w14:textId="77777777" w:rsidR="00A07D26" w:rsidRPr="00A07D26" w:rsidRDefault="00A07D26" w:rsidP="00A07D26">
            <w:pPr>
              <w:spacing w:after="0" w:line="240" w:lineRule="auto"/>
              <w:contextualSpacing w:val="0"/>
              <w:rPr>
                <w:rFonts w:eastAsia="Times New Roman" w:cs="Rubik"/>
                <w:szCs w:val="20"/>
              </w:rPr>
            </w:pPr>
            <w:r w:rsidRPr="00A07D26">
              <w:rPr>
                <w:rFonts w:ascii="Apple Color Emoji" w:eastAsia="Times New Roman" w:hAnsi="Apple Color Emoji" w:cs="Apple Color Emoji"/>
                <w:szCs w:val="20"/>
              </w:rPr>
              <w:t>🟡</w:t>
            </w:r>
            <w:r w:rsidRPr="00A07D26">
              <w:rPr>
                <w:rFonts w:eastAsia="Times New Roman" w:cs="Rubik"/>
                <w:szCs w:val="20"/>
              </w:rPr>
              <w:t xml:space="preserve"> Emerging / Reactive</w:t>
            </w:r>
          </w:p>
        </w:tc>
        <w:tc>
          <w:tcPr>
            <w:tcW w:w="0" w:type="auto"/>
            <w:vAlign w:val="center"/>
            <w:hideMark/>
          </w:tcPr>
          <w:p w14:paraId="28FA6C57" w14:textId="77777777" w:rsidR="00A07D26" w:rsidRPr="00A07D26" w:rsidRDefault="00A07D26" w:rsidP="00A07D26">
            <w:pPr>
              <w:spacing w:after="0" w:line="240" w:lineRule="auto"/>
              <w:ind w:left="69"/>
              <w:contextualSpacing w:val="0"/>
              <w:rPr>
                <w:rFonts w:eastAsia="Times New Roman" w:cs="Rubik"/>
                <w:szCs w:val="20"/>
              </w:rPr>
            </w:pPr>
            <w:r w:rsidRPr="00A07D26">
              <w:rPr>
                <w:rFonts w:eastAsia="Times New Roman" w:cs="Rubik"/>
                <w:szCs w:val="20"/>
              </w:rPr>
              <w:t>Address critical gaps in access control, backups, and incident response.</w:t>
            </w:r>
          </w:p>
        </w:tc>
      </w:tr>
      <w:tr w:rsidR="00A07D26" w:rsidRPr="00A07D26" w14:paraId="6AC41D91" w14:textId="77777777">
        <w:tc>
          <w:tcPr>
            <w:tcW w:w="0" w:type="auto"/>
            <w:vAlign w:val="center"/>
            <w:hideMark/>
          </w:tcPr>
          <w:p w14:paraId="6CC61344" w14:textId="77777777" w:rsidR="00A07D26" w:rsidRPr="00A07D26" w:rsidRDefault="00A07D26" w:rsidP="00A07D26">
            <w:pPr>
              <w:spacing w:after="0" w:line="240" w:lineRule="auto"/>
              <w:contextualSpacing w:val="0"/>
              <w:rPr>
                <w:rFonts w:eastAsia="Times New Roman" w:cs="Rubik"/>
                <w:szCs w:val="20"/>
              </w:rPr>
            </w:pPr>
            <w:r w:rsidRPr="00A07D26">
              <w:rPr>
                <w:rFonts w:eastAsia="Times New Roman" w:cs="Rubik"/>
                <w:szCs w:val="20"/>
              </w:rPr>
              <w:t>&lt; 30</w:t>
            </w:r>
          </w:p>
        </w:tc>
        <w:tc>
          <w:tcPr>
            <w:tcW w:w="0" w:type="auto"/>
            <w:vAlign w:val="center"/>
            <w:hideMark/>
          </w:tcPr>
          <w:p w14:paraId="05DE0926" w14:textId="77777777" w:rsidR="00A07D26" w:rsidRPr="00A07D26" w:rsidRDefault="00A07D26" w:rsidP="00A07D26">
            <w:pPr>
              <w:spacing w:after="0" w:line="240" w:lineRule="auto"/>
              <w:contextualSpacing w:val="0"/>
              <w:rPr>
                <w:rFonts w:eastAsia="Times New Roman" w:cs="Rubik"/>
                <w:szCs w:val="20"/>
              </w:rPr>
            </w:pPr>
            <w:r w:rsidRPr="00A07D26">
              <w:rPr>
                <w:rFonts w:ascii="Apple Color Emoji" w:eastAsia="Times New Roman" w:hAnsi="Apple Color Emoji" w:cs="Apple Color Emoji"/>
                <w:szCs w:val="20"/>
              </w:rPr>
              <w:t>🔴</w:t>
            </w:r>
            <w:r w:rsidRPr="00A07D26">
              <w:rPr>
                <w:rFonts w:eastAsia="Times New Roman" w:cs="Rubik"/>
                <w:szCs w:val="20"/>
              </w:rPr>
              <w:t xml:space="preserve"> Vulnerable</w:t>
            </w:r>
          </w:p>
        </w:tc>
        <w:tc>
          <w:tcPr>
            <w:tcW w:w="0" w:type="auto"/>
            <w:vAlign w:val="center"/>
            <w:hideMark/>
          </w:tcPr>
          <w:p w14:paraId="3211AA6E" w14:textId="77777777" w:rsidR="00A07D26" w:rsidRPr="00A07D26" w:rsidRDefault="00A07D26" w:rsidP="00A07D26">
            <w:pPr>
              <w:spacing w:after="0" w:line="240" w:lineRule="auto"/>
              <w:ind w:left="69"/>
              <w:contextualSpacing w:val="0"/>
              <w:rPr>
                <w:rFonts w:eastAsia="Times New Roman" w:cs="Rubik"/>
                <w:szCs w:val="20"/>
              </w:rPr>
            </w:pPr>
            <w:r w:rsidRPr="00A07D26">
              <w:rPr>
                <w:rFonts w:eastAsia="Times New Roman" w:cs="Rubik"/>
                <w:szCs w:val="20"/>
              </w:rPr>
              <w:t>Prioritize foundational security: Asset inventory, MFA, EDR, and IRP.</w:t>
            </w:r>
          </w:p>
        </w:tc>
      </w:tr>
    </w:tbl>
    <w:p w14:paraId="00AF3B31" w14:textId="77777777" w:rsidR="00A07D26" w:rsidRPr="00A07D26" w:rsidRDefault="00CB11E1" w:rsidP="00A07D26">
      <w:pPr>
        <w:spacing w:after="0" w:line="240" w:lineRule="auto"/>
        <w:contextualSpacing w:val="0"/>
        <w:rPr>
          <w:rFonts w:eastAsia="Times New Roman" w:cs="Rubik"/>
          <w:szCs w:val="20"/>
        </w:rPr>
      </w:pPr>
      <w:r>
        <w:rPr>
          <w:noProof/>
        </w:rPr>
      </w:r>
      <w:r>
        <w:pict w14:anchorId="6F46C9CB">
          <v:rect id="Horizontal Line 3" o:spid="_x0000_s2051" style="width:523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35764379" w14:textId="77777777" w:rsidR="00336950" w:rsidRDefault="00336950" w:rsidP="00C019FB">
      <w:pPr>
        <w:rPr>
          <w:rFonts w:cs="Rubik"/>
          <w:szCs w:val="20"/>
        </w:rPr>
      </w:pPr>
    </w:p>
    <w:p w14:paraId="7AAFA921" w14:textId="77777777" w:rsidR="00176E3C" w:rsidRDefault="00176E3C" w:rsidP="00176E3C">
      <w:pPr>
        <w:pStyle w:val="Heading1"/>
        <w:rPr>
          <w:rFonts w:ascii="Times New Roman" w:hAnsi="Times New Roman"/>
        </w:rPr>
      </w:pPr>
      <w:r>
        <w:rPr>
          <w:rFonts w:ascii="Apple Color Emoji" w:hAnsi="Apple Color Emoji" w:cs="Apple Color Emoji"/>
        </w:rPr>
        <w:t>🛠️</w:t>
      </w:r>
      <w:r>
        <w:t xml:space="preserve"> How We Can Help Bridge Your Gaps</w:t>
      </w:r>
    </w:p>
    <w:p w14:paraId="3FF84E59" w14:textId="77777777" w:rsidR="00176E3C" w:rsidRPr="00F11836" w:rsidRDefault="00176E3C" w:rsidP="00176E3C">
      <w:pPr>
        <w:pStyle w:val="NormalWeb"/>
        <w:rPr>
          <w:rFonts w:ascii="Rubik" w:hAnsi="Rubik" w:cs="Rubik"/>
          <w:sz w:val="20"/>
          <w:szCs w:val="20"/>
        </w:rPr>
      </w:pPr>
      <w:r w:rsidRPr="00F11836">
        <w:rPr>
          <w:rFonts w:ascii="Apple Color Emoji" w:hAnsi="Apple Color Emoji" w:cs="Apple Color Emoji"/>
          <w:sz w:val="20"/>
          <w:szCs w:val="20"/>
        </w:rPr>
        <w:t>🔹</w:t>
      </w:r>
      <w:r w:rsidRPr="00F11836">
        <w:rPr>
          <w:rFonts w:ascii="Rubik" w:hAnsi="Rubik" w:cs="Rubik"/>
          <w:sz w:val="20"/>
          <w:szCs w:val="20"/>
        </w:rPr>
        <w:t xml:space="preserve"> </w:t>
      </w:r>
      <w:r w:rsidRPr="00F11836">
        <w:rPr>
          <w:rStyle w:val="Strong"/>
          <w:rFonts w:ascii="Rubik" w:hAnsi="Rubik" w:cs="Rubik"/>
          <w:sz w:val="20"/>
          <w:szCs w:val="20"/>
        </w:rPr>
        <w:t>CISO as a Service</w:t>
      </w:r>
      <w:r w:rsidRPr="00F11836">
        <w:rPr>
          <w:rFonts w:ascii="Rubik" w:hAnsi="Rubik" w:cs="Rubik"/>
          <w:sz w:val="20"/>
          <w:szCs w:val="20"/>
        </w:rPr>
        <w:t xml:space="preserve"> </w:t>
      </w:r>
      <w:r w:rsidRPr="00F11836">
        <w:rPr>
          <w:sz w:val="20"/>
          <w:szCs w:val="20"/>
        </w:rPr>
        <w:t>→</w:t>
      </w:r>
      <w:r w:rsidRPr="00F11836">
        <w:rPr>
          <w:rFonts w:ascii="Rubik" w:hAnsi="Rubik" w:cs="Rubik"/>
          <w:sz w:val="20"/>
          <w:szCs w:val="20"/>
        </w:rPr>
        <w:t xml:space="preserve"> Executive oversight, strategy alignment, and board-ready reporting</w:t>
      </w:r>
    </w:p>
    <w:p w14:paraId="33E293CF" w14:textId="77777777" w:rsidR="00176E3C" w:rsidRPr="00F11836" w:rsidRDefault="00176E3C" w:rsidP="00176E3C">
      <w:pPr>
        <w:pStyle w:val="NormalWeb"/>
        <w:ind w:left="288" w:hanging="288"/>
        <w:rPr>
          <w:rFonts w:ascii="Rubik" w:hAnsi="Rubik" w:cs="Rubik"/>
          <w:sz w:val="20"/>
          <w:szCs w:val="20"/>
        </w:rPr>
      </w:pPr>
      <w:r w:rsidRPr="00F11836">
        <w:rPr>
          <w:rFonts w:ascii="Apple Color Emoji" w:hAnsi="Apple Color Emoji" w:cs="Apple Color Emoji"/>
          <w:sz w:val="20"/>
          <w:szCs w:val="20"/>
        </w:rPr>
        <w:t>🔹</w:t>
      </w:r>
      <w:r w:rsidRPr="00F11836">
        <w:rPr>
          <w:rFonts w:ascii="Rubik" w:hAnsi="Rubik" w:cs="Rubik"/>
          <w:sz w:val="20"/>
          <w:szCs w:val="20"/>
        </w:rPr>
        <w:t xml:space="preserve"> </w:t>
      </w:r>
      <w:r w:rsidRPr="00F11836">
        <w:rPr>
          <w:rStyle w:val="Strong"/>
          <w:rFonts w:ascii="Rubik" w:hAnsi="Rubik" w:cs="Rubik"/>
          <w:sz w:val="20"/>
          <w:szCs w:val="20"/>
        </w:rPr>
        <w:t>ISMS Implementation</w:t>
      </w:r>
      <w:r w:rsidRPr="00F11836">
        <w:rPr>
          <w:rFonts w:ascii="Rubik" w:hAnsi="Rubik" w:cs="Rubik"/>
          <w:sz w:val="20"/>
          <w:szCs w:val="20"/>
        </w:rPr>
        <w:t xml:space="preserve"> </w:t>
      </w:r>
      <w:r w:rsidRPr="00F11836">
        <w:rPr>
          <w:sz w:val="20"/>
          <w:szCs w:val="20"/>
        </w:rPr>
        <w:t>→</w:t>
      </w:r>
      <w:r w:rsidRPr="00F11836">
        <w:rPr>
          <w:rFonts w:ascii="Rubik" w:hAnsi="Rubik" w:cs="Rubik"/>
          <w:sz w:val="20"/>
          <w:szCs w:val="20"/>
        </w:rPr>
        <w:t xml:space="preserve"> Structured compliance (ISO 27001/SOC 2), policy development, and audit readiness</w:t>
      </w:r>
    </w:p>
    <w:p w14:paraId="164D401F" w14:textId="77777777" w:rsidR="00176E3C" w:rsidRPr="00F11836" w:rsidRDefault="00176E3C" w:rsidP="00176E3C">
      <w:pPr>
        <w:pStyle w:val="NormalWeb"/>
        <w:rPr>
          <w:rFonts w:ascii="Rubik" w:hAnsi="Rubik" w:cs="Rubik"/>
          <w:sz w:val="20"/>
          <w:szCs w:val="20"/>
        </w:rPr>
      </w:pPr>
      <w:r w:rsidRPr="00F11836">
        <w:rPr>
          <w:rFonts w:ascii="Apple Color Emoji" w:hAnsi="Apple Color Emoji" w:cs="Apple Color Emoji"/>
          <w:sz w:val="20"/>
          <w:szCs w:val="20"/>
        </w:rPr>
        <w:t>🔹</w:t>
      </w:r>
      <w:r w:rsidRPr="00F11836">
        <w:rPr>
          <w:rFonts w:ascii="Rubik" w:hAnsi="Rubik" w:cs="Rubik"/>
          <w:sz w:val="20"/>
          <w:szCs w:val="20"/>
        </w:rPr>
        <w:t xml:space="preserve"> </w:t>
      </w:r>
      <w:r w:rsidRPr="00F11836">
        <w:rPr>
          <w:rStyle w:val="Strong"/>
          <w:rFonts w:ascii="Rubik" w:hAnsi="Rubik" w:cs="Rubik"/>
          <w:sz w:val="20"/>
          <w:szCs w:val="20"/>
        </w:rPr>
        <w:t>Cyber Risk Assessments</w:t>
      </w:r>
      <w:r w:rsidRPr="00F11836">
        <w:rPr>
          <w:rFonts w:ascii="Rubik" w:hAnsi="Rubik" w:cs="Rubik"/>
          <w:sz w:val="20"/>
          <w:szCs w:val="20"/>
        </w:rPr>
        <w:t xml:space="preserve"> </w:t>
      </w:r>
      <w:r w:rsidRPr="00F11836">
        <w:rPr>
          <w:sz w:val="20"/>
          <w:szCs w:val="20"/>
        </w:rPr>
        <w:t>→</w:t>
      </w:r>
      <w:r w:rsidRPr="00F11836">
        <w:rPr>
          <w:rFonts w:ascii="Rubik" w:hAnsi="Rubik" w:cs="Rubik"/>
          <w:sz w:val="20"/>
          <w:szCs w:val="20"/>
        </w:rPr>
        <w:t xml:space="preserve"> Prioritized remediation roadmaps, threat modeling, and vendor risk reviews</w:t>
      </w:r>
    </w:p>
    <w:p w14:paraId="2CA1A986" w14:textId="77777777" w:rsidR="00176E3C" w:rsidRPr="00F11836" w:rsidRDefault="00176E3C" w:rsidP="00176E3C">
      <w:pPr>
        <w:pStyle w:val="NormalWeb"/>
        <w:rPr>
          <w:rFonts w:ascii="Rubik" w:hAnsi="Rubik" w:cs="Rubik"/>
          <w:sz w:val="20"/>
          <w:szCs w:val="20"/>
        </w:rPr>
      </w:pPr>
      <w:r w:rsidRPr="00F11836">
        <w:rPr>
          <w:rFonts w:ascii="Apple Color Emoji" w:hAnsi="Apple Color Emoji" w:cs="Apple Color Emoji"/>
          <w:sz w:val="20"/>
          <w:szCs w:val="20"/>
        </w:rPr>
        <w:t>🔹</w:t>
      </w:r>
      <w:r w:rsidRPr="00F11836">
        <w:rPr>
          <w:rFonts w:ascii="Rubik" w:hAnsi="Rubik" w:cs="Rubik"/>
          <w:sz w:val="20"/>
          <w:szCs w:val="20"/>
        </w:rPr>
        <w:t xml:space="preserve"> </w:t>
      </w:r>
      <w:r w:rsidRPr="00F11836">
        <w:rPr>
          <w:rStyle w:val="Strong"/>
          <w:rFonts w:ascii="Rubik" w:hAnsi="Rubik" w:cs="Rubik"/>
          <w:sz w:val="20"/>
          <w:szCs w:val="20"/>
        </w:rPr>
        <w:t>Security Architecture &amp; Compliance</w:t>
      </w:r>
      <w:r w:rsidRPr="00F11836">
        <w:rPr>
          <w:rFonts w:ascii="Rubik" w:hAnsi="Rubik" w:cs="Rubik"/>
          <w:sz w:val="20"/>
          <w:szCs w:val="20"/>
        </w:rPr>
        <w:t xml:space="preserve"> </w:t>
      </w:r>
      <w:r w:rsidRPr="00F11836">
        <w:rPr>
          <w:sz w:val="20"/>
          <w:szCs w:val="20"/>
        </w:rPr>
        <w:t>→</w:t>
      </w:r>
      <w:r w:rsidRPr="00F11836">
        <w:rPr>
          <w:rFonts w:ascii="Rubik" w:hAnsi="Rubik" w:cs="Rubik"/>
          <w:sz w:val="20"/>
          <w:szCs w:val="20"/>
        </w:rPr>
        <w:t xml:space="preserve"> Secure-by-design infrastructure and regulatory mapping</w:t>
      </w:r>
    </w:p>
    <w:p w14:paraId="6755E797" w14:textId="77777777" w:rsidR="00176E3C" w:rsidRPr="00F11836" w:rsidRDefault="00176E3C" w:rsidP="00176E3C">
      <w:pPr>
        <w:pStyle w:val="NormalWeb"/>
        <w:rPr>
          <w:rFonts w:ascii="Rubik" w:hAnsi="Rubik" w:cs="Rubik"/>
          <w:sz w:val="20"/>
          <w:szCs w:val="20"/>
        </w:rPr>
      </w:pPr>
      <w:r w:rsidRPr="00F11836">
        <w:rPr>
          <w:rFonts w:ascii="Apple Color Emoji" w:hAnsi="Apple Color Emoji" w:cs="Apple Color Emoji"/>
          <w:sz w:val="20"/>
          <w:szCs w:val="20"/>
        </w:rPr>
        <w:t>🔹</w:t>
      </w:r>
      <w:r w:rsidRPr="00F11836">
        <w:rPr>
          <w:rFonts w:ascii="Rubik" w:hAnsi="Rubik" w:cs="Rubik"/>
          <w:sz w:val="20"/>
          <w:szCs w:val="20"/>
        </w:rPr>
        <w:t xml:space="preserve"> </w:t>
      </w:r>
      <w:r w:rsidRPr="00F11836">
        <w:rPr>
          <w:rStyle w:val="Strong"/>
          <w:rFonts w:ascii="Rubik" w:hAnsi="Rubik" w:cs="Rubik"/>
          <w:sz w:val="20"/>
          <w:szCs w:val="20"/>
        </w:rPr>
        <w:t>Human-Centered Security</w:t>
      </w:r>
      <w:r w:rsidRPr="00F11836">
        <w:rPr>
          <w:rFonts w:ascii="Rubik" w:hAnsi="Rubik" w:cs="Rubik"/>
          <w:sz w:val="20"/>
          <w:szCs w:val="20"/>
        </w:rPr>
        <w:t xml:space="preserve"> </w:t>
      </w:r>
      <w:r w:rsidRPr="00F11836">
        <w:rPr>
          <w:sz w:val="20"/>
          <w:szCs w:val="20"/>
        </w:rPr>
        <w:t>→</w:t>
      </w:r>
      <w:r w:rsidRPr="00F11836">
        <w:rPr>
          <w:rFonts w:ascii="Rubik" w:hAnsi="Rubik" w:cs="Rubik"/>
          <w:sz w:val="20"/>
          <w:szCs w:val="20"/>
        </w:rPr>
        <w:t xml:space="preserve"> Engaging training, phishing simulations, and culture transformation</w:t>
      </w:r>
    </w:p>
    <w:p w14:paraId="786625C2" w14:textId="0A38163D" w:rsidR="00636277" w:rsidRPr="00F11836" w:rsidRDefault="00176E3C" w:rsidP="00176E3C">
      <w:pPr>
        <w:pStyle w:val="NormalWeb"/>
        <w:rPr>
          <w:rFonts w:ascii="Rubik" w:hAnsi="Rubik" w:cs="Rubik"/>
          <w:sz w:val="20"/>
          <w:szCs w:val="20"/>
        </w:rPr>
      </w:pPr>
      <w:r w:rsidRPr="00F11836">
        <w:rPr>
          <w:rFonts w:ascii="Rubik" w:hAnsi="Rubik" w:cs="Rubik"/>
          <w:sz w:val="20"/>
          <w:szCs w:val="20"/>
        </w:rPr>
        <w:br/>
      </w:r>
      <w:r w:rsidRPr="00F11836">
        <w:rPr>
          <w:rFonts w:ascii="Apple Color Emoji" w:hAnsi="Apple Color Emoji" w:cs="Apple Color Emoji"/>
          <w:sz w:val="20"/>
          <w:szCs w:val="20"/>
        </w:rPr>
        <w:t>👉</w:t>
      </w:r>
      <w:r w:rsidRPr="00F11836">
        <w:rPr>
          <w:rFonts w:ascii="Rubik" w:hAnsi="Rubik" w:cs="Rubik"/>
          <w:sz w:val="20"/>
          <w:szCs w:val="20"/>
        </w:rPr>
        <w:t xml:space="preserve"> </w:t>
      </w:r>
      <w:hyperlink r:id="rId7" w:history="1">
        <w:r w:rsidRPr="00F11836">
          <w:rPr>
            <w:rStyle w:val="Hyperlink"/>
            <w:sz w:val="20"/>
            <w:szCs w:val="20"/>
          </w:rPr>
          <w:t>Book a F</w:t>
        </w:r>
        <w:r w:rsidRPr="00F11836">
          <w:rPr>
            <w:rStyle w:val="Hyperlink"/>
            <w:sz w:val="20"/>
            <w:szCs w:val="20"/>
          </w:rPr>
          <w:t>r</w:t>
        </w:r>
        <w:r w:rsidRPr="00F11836">
          <w:rPr>
            <w:rStyle w:val="Hyperlink"/>
            <w:sz w:val="20"/>
            <w:szCs w:val="20"/>
          </w:rPr>
          <w:t>ee 30-Minute Strate</w:t>
        </w:r>
        <w:r w:rsidRPr="00F11836">
          <w:rPr>
            <w:rStyle w:val="Hyperlink"/>
            <w:sz w:val="20"/>
            <w:szCs w:val="20"/>
          </w:rPr>
          <w:t>g</w:t>
        </w:r>
        <w:r w:rsidRPr="00F11836">
          <w:rPr>
            <w:rStyle w:val="Hyperlink"/>
            <w:sz w:val="20"/>
            <w:szCs w:val="20"/>
          </w:rPr>
          <w:t>y Session</w:t>
        </w:r>
      </w:hyperlink>
      <w:r w:rsidRPr="00F11836">
        <w:rPr>
          <w:rFonts w:ascii="Rubik" w:hAnsi="Rubik" w:cs="Rubik"/>
          <w:sz w:val="20"/>
          <w:szCs w:val="20"/>
        </w:rPr>
        <w:t xml:space="preserve"> | </w:t>
      </w:r>
      <w:r w:rsidRPr="00F11836">
        <w:rPr>
          <w:rFonts w:ascii="Apple Color Emoji" w:hAnsi="Apple Color Emoji" w:cs="Apple Color Emoji"/>
          <w:sz w:val="20"/>
          <w:szCs w:val="20"/>
        </w:rPr>
        <w:t>📩</w:t>
      </w:r>
      <w:r w:rsidRPr="00F11836">
        <w:rPr>
          <w:rFonts w:ascii="Rubik" w:hAnsi="Rubik" w:cs="Rubik"/>
          <w:sz w:val="20"/>
          <w:szCs w:val="20"/>
        </w:rPr>
        <w:t xml:space="preserve"> </w:t>
      </w:r>
      <w:hyperlink r:id="rId8" w:history="1">
        <w:r w:rsidR="00636277" w:rsidRPr="00F11836">
          <w:rPr>
            <w:rStyle w:val="Hyperlink"/>
            <w:sz w:val="20"/>
            <w:szCs w:val="20"/>
          </w:rPr>
          <w:t>contact@securearc.ch</w:t>
        </w:r>
      </w:hyperlink>
    </w:p>
    <w:p w14:paraId="17360CB7" w14:textId="77777777" w:rsidR="00176E3C" w:rsidRPr="00F11836" w:rsidRDefault="00CB11E1" w:rsidP="00176E3C">
      <w:pPr>
        <w:rPr>
          <w:rFonts w:cs="Rubik"/>
          <w:szCs w:val="20"/>
        </w:rPr>
      </w:pPr>
      <w:r>
        <w:pict w14:anchorId="26116343">
          <v:rect id="Horizontal Line 7" o:spid="_x0000_s2050" alt="" style="width:523.3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B4FBD53" w14:textId="2BA4B8B1" w:rsidR="00176E3C" w:rsidRPr="00F11836" w:rsidRDefault="00176E3C" w:rsidP="00176E3C">
      <w:pPr>
        <w:pStyle w:val="NormalWeb"/>
        <w:rPr>
          <w:rFonts w:ascii="Rubik" w:hAnsi="Rubik" w:cs="Rubik"/>
          <w:sz w:val="20"/>
          <w:szCs w:val="20"/>
        </w:rPr>
      </w:pPr>
      <w:r w:rsidRPr="00F11836">
        <w:rPr>
          <w:rStyle w:val="Emphasis"/>
          <w:rFonts w:ascii="Rubik" w:hAnsi="Rubik" w:cs="Rubik"/>
          <w:sz w:val="20"/>
          <w:szCs w:val="20"/>
        </w:rPr>
        <w:lastRenderedPageBreak/>
        <w:t>Disclaimer: This checklist is a self-assessment tool and does not constitute a formal audit, penetration test, or compliance certification. For regulated industries, consult legal counsel and certified auditors.</w:t>
      </w:r>
    </w:p>
    <w:sectPr w:rsidR="00176E3C" w:rsidRPr="00F11836" w:rsidSect="00C47D4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9A5E81" w14:textId="77777777" w:rsidR="00CB11E1" w:rsidRDefault="00CB11E1" w:rsidP="00C47D4D">
      <w:pPr>
        <w:spacing w:after="0" w:line="240" w:lineRule="auto"/>
      </w:pPr>
      <w:r>
        <w:separator/>
      </w:r>
    </w:p>
  </w:endnote>
  <w:endnote w:type="continuationSeparator" w:id="0">
    <w:p w14:paraId="11250130" w14:textId="77777777" w:rsidR="00CB11E1" w:rsidRDefault="00CB11E1" w:rsidP="00C47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">
    <w:panose1 w:val="020B0604020202020204"/>
    <w:charset w:val="00"/>
    <w:family w:val="auto"/>
    <w:pitch w:val="variable"/>
    <w:sig w:usb0="A0000A6F" w:usb1="4000205B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EF4A13" w14:textId="77777777" w:rsidR="00CB11E1" w:rsidRDefault="00CB11E1" w:rsidP="00C47D4D">
      <w:pPr>
        <w:spacing w:after="0" w:line="240" w:lineRule="auto"/>
      </w:pPr>
      <w:r>
        <w:separator/>
      </w:r>
    </w:p>
  </w:footnote>
  <w:footnote w:type="continuationSeparator" w:id="0">
    <w:p w14:paraId="44714367" w14:textId="77777777" w:rsidR="00CB11E1" w:rsidRDefault="00CB11E1" w:rsidP="00C47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AAF625" w14:textId="4C87D897" w:rsidR="00C47D4D" w:rsidRPr="00F11836" w:rsidRDefault="00C47D4D" w:rsidP="00C47D4D">
    <w:pPr>
      <w:pStyle w:val="Header"/>
      <w:rPr>
        <w:szCs w:val="20"/>
        <w:lang w:val="it-CH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E0D8B70" wp14:editId="7E296090">
          <wp:simplePos x="0" y="0"/>
          <wp:positionH relativeFrom="column">
            <wp:posOffset>4763770</wp:posOffset>
          </wp:positionH>
          <wp:positionV relativeFrom="paragraph">
            <wp:posOffset>-50800</wp:posOffset>
          </wp:positionV>
          <wp:extent cx="1868805" cy="346075"/>
          <wp:effectExtent l="0" t="0" r="0" b="0"/>
          <wp:wrapNone/>
          <wp:docPr id="2" name="Picture 2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8805" cy="346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112858863"/>
    <w:bookmarkStart w:id="1" w:name="_Hlk112858864"/>
    <w:r w:rsidRPr="00F11836">
      <w:rPr>
        <w:szCs w:val="20"/>
        <w:lang w:val="it-CH"/>
      </w:rPr>
      <w:t xml:space="preserve">SecureArc GmbH | </w:t>
    </w:r>
    <w:r w:rsidR="00A07D26" w:rsidRPr="00F11836">
      <w:rPr>
        <w:szCs w:val="20"/>
        <w:lang w:val="it-CH"/>
      </w:rPr>
      <w:t>Picassoplatz 4</w:t>
    </w:r>
    <w:r w:rsidRPr="00F11836">
      <w:rPr>
        <w:szCs w:val="20"/>
        <w:lang w:val="it-CH"/>
      </w:rPr>
      <w:t xml:space="preserve"> | </w:t>
    </w:r>
    <w:r w:rsidR="00A07D26" w:rsidRPr="00F11836">
      <w:rPr>
        <w:szCs w:val="20"/>
        <w:lang w:val="it-CH"/>
      </w:rPr>
      <w:t>4052 Basel</w:t>
    </w:r>
  </w:p>
  <w:p w14:paraId="11B1B499" w14:textId="77777777" w:rsidR="00C47D4D" w:rsidRPr="00F11836" w:rsidRDefault="00C47D4D" w:rsidP="00C47D4D">
    <w:pPr>
      <w:pStyle w:val="Header"/>
      <w:rPr>
        <w:szCs w:val="20"/>
        <w:lang w:val="it-CH"/>
      </w:rPr>
    </w:pPr>
    <w:r w:rsidRPr="00F11836">
      <w:rPr>
        <w:szCs w:val="20"/>
        <w:lang w:val="it-CH"/>
      </w:rPr>
      <w:t xml:space="preserve">Telefon: +41 61 551 05 45 | E-Mail: </w:t>
    </w:r>
    <w:hyperlink r:id="rId2" w:history="1">
      <w:r w:rsidRPr="00F11836">
        <w:rPr>
          <w:rStyle w:val="Hyperlink"/>
          <w:szCs w:val="20"/>
          <w:lang w:val="it-CH"/>
        </w:rPr>
        <w:t>contact@securearc.ch</w:t>
      </w:r>
    </w:hyperlink>
    <w:bookmarkEnd w:id="0"/>
    <w:bookmarkEnd w:id="1"/>
  </w:p>
  <w:p w14:paraId="01EFF0F8" w14:textId="41320A62" w:rsidR="00C47D4D" w:rsidRPr="00F11836" w:rsidRDefault="00C47D4D">
    <w:pPr>
      <w:pStyle w:val="Header"/>
      <w:rPr>
        <w:lang w:val="it-CH"/>
      </w:rPr>
    </w:pPr>
  </w:p>
  <w:p w14:paraId="37C523CC" w14:textId="77777777" w:rsidR="00C47D4D" w:rsidRPr="00F11836" w:rsidRDefault="00C47D4D">
    <w:pPr>
      <w:pStyle w:val="Header"/>
      <w:rPr>
        <w:lang w:val="it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CD0FBA"/>
    <w:multiLevelType w:val="multilevel"/>
    <w:tmpl w:val="148C8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00C10"/>
    <w:multiLevelType w:val="multilevel"/>
    <w:tmpl w:val="C808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82CAA"/>
    <w:multiLevelType w:val="multilevel"/>
    <w:tmpl w:val="65C2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31602B"/>
    <w:multiLevelType w:val="multilevel"/>
    <w:tmpl w:val="5490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55632"/>
    <w:multiLevelType w:val="multilevel"/>
    <w:tmpl w:val="1DB04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63159"/>
    <w:multiLevelType w:val="multilevel"/>
    <w:tmpl w:val="C394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349C8"/>
    <w:multiLevelType w:val="multilevel"/>
    <w:tmpl w:val="A24E1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77146D"/>
    <w:multiLevelType w:val="multilevel"/>
    <w:tmpl w:val="9BCC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0B2A99"/>
    <w:multiLevelType w:val="hybridMultilevel"/>
    <w:tmpl w:val="FC4EF30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B42B7"/>
    <w:multiLevelType w:val="multilevel"/>
    <w:tmpl w:val="3820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DE54F1"/>
    <w:multiLevelType w:val="multilevel"/>
    <w:tmpl w:val="EB747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0446177">
    <w:abstractNumId w:val="8"/>
  </w:num>
  <w:num w:numId="2" w16cid:durableId="1826971950">
    <w:abstractNumId w:val="10"/>
  </w:num>
  <w:num w:numId="3" w16cid:durableId="1923371683">
    <w:abstractNumId w:val="9"/>
  </w:num>
  <w:num w:numId="4" w16cid:durableId="1151409878">
    <w:abstractNumId w:val="7"/>
  </w:num>
  <w:num w:numId="5" w16cid:durableId="1846044098">
    <w:abstractNumId w:val="4"/>
  </w:num>
  <w:num w:numId="6" w16cid:durableId="965310129">
    <w:abstractNumId w:val="2"/>
  </w:num>
  <w:num w:numId="7" w16cid:durableId="715355477">
    <w:abstractNumId w:val="5"/>
  </w:num>
  <w:num w:numId="8" w16cid:durableId="1332761328">
    <w:abstractNumId w:val="3"/>
  </w:num>
  <w:num w:numId="9" w16cid:durableId="1400060373">
    <w:abstractNumId w:val="0"/>
  </w:num>
  <w:num w:numId="10" w16cid:durableId="176894775">
    <w:abstractNumId w:val="1"/>
  </w:num>
  <w:num w:numId="11" w16cid:durableId="3180793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4D"/>
    <w:rsid w:val="00007987"/>
    <w:rsid w:val="00047CE7"/>
    <w:rsid w:val="00176E3C"/>
    <w:rsid w:val="002260E0"/>
    <w:rsid w:val="002666AD"/>
    <w:rsid w:val="00336950"/>
    <w:rsid w:val="00632191"/>
    <w:rsid w:val="00636277"/>
    <w:rsid w:val="007A1869"/>
    <w:rsid w:val="007B1C76"/>
    <w:rsid w:val="00812059"/>
    <w:rsid w:val="008E4B2E"/>
    <w:rsid w:val="009473DC"/>
    <w:rsid w:val="00A07D26"/>
    <w:rsid w:val="00A760B1"/>
    <w:rsid w:val="00C019FB"/>
    <w:rsid w:val="00C47D4D"/>
    <w:rsid w:val="00CB11E1"/>
    <w:rsid w:val="00D45ED1"/>
    <w:rsid w:val="00F11836"/>
    <w:rsid w:val="00FF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550BAD43"/>
  <w15:chartTrackingRefBased/>
  <w15:docId w15:val="{46ECFBE7-E434-481E-92E0-0C3C1E9F1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D4D"/>
    <w:pPr>
      <w:spacing w:line="256" w:lineRule="auto"/>
      <w:contextualSpacing/>
    </w:pPr>
    <w:rPr>
      <w:rFonts w:ascii="Rubik" w:hAnsi="Rubik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60E0"/>
    <w:pPr>
      <w:keepNext/>
      <w:keepLines/>
      <w:spacing w:before="240" w:after="0"/>
      <w:outlineLvl w:val="0"/>
    </w:pPr>
    <w:rPr>
      <w:rFonts w:eastAsiaTheme="majorEastAsia" w:cstheme="majorBidi"/>
      <w:color w:val="1D304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E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07D26"/>
    <w:pPr>
      <w:spacing w:before="100" w:beforeAutospacing="1" w:after="100" w:afterAutospacing="1" w:line="240" w:lineRule="auto"/>
      <w:contextualSpacing w:val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D4D"/>
    <w:pPr>
      <w:ind w:left="720"/>
    </w:pPr>
  </w:style>
  <w:style w:type="table" w:styleId="TableGrid">
    <w:name w:val="Table Grid"/>
    <w:basedOn w:val="TableNormal"/>
    <w:rsid w:val="00C47D4D"/>
    <w:pPr>
      <w:spacing w:after="0" w:line="240" w:lineRule="auto"/>
    </w:pPr>
    <w:rPr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7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D4D"/>
    <w:rPr>
      <w:rFonts w:ascii="Rubik" w:hAnsi="Rubik"/>
      <w:sz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7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D4D"/>
    <w:rPr>
      <w:rFonts w:ascii="Rubik" w:hAnsi="Rubik"/>
      <w:sz w:val="20"/>
      <w:lang w:val="en-US"/>
    </w:rPr>
  </w:style>
  <w:style w:type="character" w:styleId="Hyperlink">
    <w:name w:val="Hyperlink"/>
    <w:basedOn w:val="DefaultParagraphFont"/>
    <w:uiPriority w:val="99"/>
    <w:unhideWhenUsed/>
    <w:rsid w:val="00C47D4D"/>
    <w:rPr>
      <w:rFonts w:ascii="Rubik" w:hAnsi="Rubik" w:cs="Rubik" w:hint="default"/>
      <w:color w:val="0563C1" w:themeColor="hyperlink"/>
      <w:sz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07D2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A07D26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07D26"/>
    <w:rPr>
      <w:b/>
      <w:bCs/>
    </w:rPr>
  </w:style>
  <w:style w:type="character" w:styleId="Emphasis">
    <w:name w:val="Emphasis"/>
    <w:basedOn w:val="DefaultParagraphFont"/>
    <w:uiPriority w:val="20"/>
    <w:qFormat/>
    <w:rsid w:val="00A07D26"/>
    <w:rPr>
      <w:i/>
      <w:iCs/>
    </w:rPr>
  </w:style>
  <w:style w:type="paragraph" w:customStyle="1" w:styleId="text-start">
    <w:name w:val="text-start"/>
    <w:basedOn w:val="Normal"/>
    <w:rsid w:val="00A07D26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07D26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260E0"/>
    <w:rPr>
      <w:rFonts w:ascii="Rubik" w:eastAsiaTheme="majorEastAsia" w:hAnsi="Rubik" w:cstheme="majorBidi"/>
      <w:color w:val="1D304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E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6362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18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01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securearc.c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utlook.office365.com/owa/calendar/booking@securearc.ch/booking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securearc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Kühne</dc:creator>
  <cp:keywords/>
  <dc:description/>
  <cp:lastModifiedBy>Michel Kühne</cp:lastModifiedBy>
  <cp:revision>6</cp:revision>
  <cp:lastPrinted>2026-07-27T15:23:00Z</cp:lastPrinted>
  <dcterms:created xsi:type="dcterms:W3CDTF">2026-07-27T15:23:00Z</dcterms:created>
  <dcterms:modified xsi:type="dcterms:W3CDTF">2026-07-30T08:27:00Z</dcterms:modified>
</cp:coreProperties>
</file>